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B2" w:rsidRDefault="000676B2" w:rsidP="000676B2">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第四十五类</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法律服务；为保护财产和人身安全的服务；由他人提供的为满足个人需要的私人和社会服务。</w:t>
      </w:r>
    </w:p>
    <w:p w:rsidR="000676B2" w:rsidRDefault="000676B2" w:rsidP="000676B2">
      <w:pPr>
        <w:widowControl/>
        <w:spacing w:line="275" w:lineRule="atLeast"/>
        <w:jc w:val="left"/>
        <w:rPr>
          <w:rFonts w:ascii="Arial" w:hAnsi="Arial" w:cs="Arial"/>
          <w:color w:val="666666"/>
          <w:kern w:val="0"/>
          <w:sz w:val="18"/>
          <w:szCs w:val="18"/>
        </w:rPr>
      </w:pPr>
      <w:hyperlink r:id="rId6" w:history="1">
        <w:r>
          <w:rPr>
            <w:rFonts w:ascii="Arial" w:hAnsi="Arial" w:cs="Arial"/>
            <w:noProof/>
            <w:color w:val="666666"/>
            <w:kern w:val="0"/>
            <w:sz w:val="18"/>
            <w:szCs w:val="18"/>
          </w:rPr>
          <w:drawing>
            <wp:inline distT="0" distB="0" distL="0" distR="0">
              <wp:extent cx="85725" cy="85725"/>
              <wp:effectExtent l="19050" t="0" r="9525" b="0"/>
              <wp:docPr id="1" name="annotate45" descr="注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otate45" descr="注释"/>
                      <pic:cNvPicPr>
                        <a:picLocks noChangeAspect="1" noChangeArrowheads="1"/>
                      </pic:cNvPicPr>
                    </pic:nvPicPr>
                    <pic:blipFill>
                      <a:blip r:embed="rId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Pr>
            <w:rFonts w:ascii="Arial" w:hAnsi="Arial" w:cs="Arial"/>
            <w:color w:val="666666"/>
            <w:kern w:val="0"/>
            <w:sz w:val="18"/>
          </w:rPr>
          <w:t> </w:t>
        </w:r>
        <w:r>
          <w:rPr>
            <w:rFonts w:ascii="Arial" w:hAnsi="Arial" w:cs="Arial"/>
            <w:b/>
            <w:bCs/>
            <w:color w:val="666666"/>
            <w:kern w:val="0"/>
            <w:sz w:val="18"/>
          </w:rPr>
          <w:t>[</w:t>
        </w:r>
        <w:r>
          <w:rPr>
            <w:rFonts w:ascii="Arial" w:hAnsi="Arial" w:cs="Arial"/>
            <w:b/>
            <w:bCs/>
            <w:color w:val="666666"/>
            <w:kern w:val="0"/>
            <w:sz w:val="18"/>
          </w:rPr>
          <w:t>注释</w:t>
        </w:r>
        <w:r>
          <w:rPr>
            <w:rFonts w:ascii="Arial" w:hAnsi="Arial" w:cs="Arial"/>
            <w:b/>
            <w:bCs/>
            <w:color w:val="666666"/>
            <w:kern w:val="0"/>
            <w:sz w:val="18"/>
          </w:rPr>
          <w:t>]</w:t>
        </w:r>
      </w:hyperlink>
    </w:p>
    <w:p w:rsidR="000676B2" w:rsidRDefault="000676B2" w:rsidP="000676B2">
      <w:pPr>
        <w:widowControl/>
        <w:spacing w:line="275" w:lineRule="atLeast"/>
        <w:jc w:val="left"/>
        <w:rPr>
          <w:rFonts w:ascii="Arial" w:hAnsi="Arial" w:cs="Arial"/>
          <w:color w:val="666666"/>
          <w:kern w:val="0"/>
          <w:sz w:val="15"/>
          <w:szCs w:val="15"/>
        </w:rPr>
      </w:pPr>
      <w:r>
        <w:rPr>
          <w:rFonts w:ascii="Arial" w:hAnsi="Arial" w:cs="Arial"/>
          <w:color w:val="666666"/>
          <w:kern w:val="0"/>
          <w:sz w:val="15"/>
          <w:szCs w:val="15"/>
        </w:rPr>
        <w:t>本类尤其包括：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由律师、法律助理和私人律师为个人、组织、团体、企业提供的服务；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与个人或团体的安全相关的调查和监视服务；</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为个人提供的与社会活动，例如社交护送服务、婚姻介绍所、葬礼服务。</w:t>
      </w:r>
      <w:r>
        <w:rPr>
          <w:rFonts w:ascii="Arial" w:hAnsi="Arial" w:cs="Arial"/>
          <w:color w:val="666666"/>
          <w:kern w:val="0"/>
          <w:sz w:val="15"/>
        </w:rPr>
        <w:t> </w:t>
      </w:r>
      <w:r>
        <w:rPr>
          <w:rFonts w:ascii="Arial" w:hAnsi="Arial" w:cs="Arial"/>
          <w:color w:val="666666"/>
          <w:kern w:val="0"/>
          <w:sz w:val="15"/>
          <w:szCs w:val="15"/>
        </w:rPr>
        <w:br/>
      </w:r>
      <w:r>
        <w:rPr>
          <w:rFonts w:ascii="Arial" w:hAnsi="Arial" w:cs="Arial"/>
          <w:color w:val="666666"/>
          <w:kern w:val="0"/>
          <w:sz w:val="15"/>
          <w:szCs w:val="15"/>
        </w:rPr>
        <w:t>本类尤其不包括：</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为商业运作提供直接指导的专业服务（第三十五类）；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为处理与保险有关的金融或货币事务和服务有关的服务（第三十六类）；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护送旅客（第三十九类）；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安全运输（第三十九类）；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各种个人教育服务（第四十一类）；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歌唱演员和舞蹈演员的表演（第四十一类）；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为保护计算机软件所提供的计算机服务（第四十二类）；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由他人为人类和动物提供的医疗、卫生或美容服务（第四十四类）；</w:t>
      </w:r>
      <w:r>
        <w:rPr>
          <w:rFonts w:ascii="Arial" w:hAnsi="Arial" w:cs="Arial"/>
          <w:color w:val="666666"/>
          <w:kern w:val="0"/>
          <w:sz w:val="15"/>
        </w:rPr>
        <w:t> </w:t>
      </w:r>
      <w:r>
        <w:rPr>
          <w:rFonts w:ascii="Arial" w:hAnsi="Arial" w:cs="Arial"/>
          <w:color w:val="666666"/>
          <w:kern w:val="0"/>
          <w:sz w:val="15"/>
          <w:szCs w:val="15"/>
        </w:rPr>
        <w:br/>
        <w:t>——</w:t>
      </w:r>
      <w:r>
        <w:rPr>
          <w:rFonts w:ascii="Arial" w:hAnsi="Arial" w:cs="Arial"/>
          <w:color w:val="666666"/>
          <w:kern w:val="0"/>
          <w:sz w:val="15"/>
          <w:szCs w:val="15"/>
        </w:rPr>
        <w:t>某些出租服务（查阅按字母顺序排列的服务分类表和一般性说明中有关服务分类的第</w:t>
      </w:r>
      <w:r>
        <w:rPr>
          <w:rFonts w:ascii="Arial" w:hAnsi="Arial" w:cs="Arial"/>
          <w:color w:val="666666"/>
          <w:kern w:val="0"/>
          <w:sz w:val="15"/>
          <w:szCs w:val="15"/>
        </w:rPr>
        <w:t>2</w:t>
      </w:r>
      <w:r>
        <w:rPr>
          <w:rFonts w:ascii="Arial" w:hAnsi="Arial" w:cs="Arial"/>
          <w:color w:val="666666"/>
          <w:kern w:val="0"/>
          <w:sz w:val="15"/>
          <w:szCs w:val="15"/>
        </w:rPr>
        <w:t>条）。</w:t>
      </w:r>
    </w:p>
    <w:p w:rsidR="000676B2" w:rsidRDefault="000676B2" w:rsidP="000676B2">
      <w:pPr>
        <w:widowControl/>
        <w:spacing w:line="275" w:lineRule="atLeast"/>
        <w:jc w:val="left"/>
        <w:rPr>
          <w:rFonts w:ascii="Arial" w:hAnsi="Arial" w:cs="Arial"/>
          <w:b/>
          <w:bCs/>
          <w:color w:val="0893BE"/>
          <w:kern w:val="0"/>
          <w:sz w:val="18"/>
          <w:szCs w:val="18"/>
        </w:rPr>
      </w:pPr>
    </w:p>
    <w:p w:rsidR="000676B2" w:rsidRDefault="000676B2" w:rsidP="000676B2">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4501</w:t>
      </w:r>
      <w:r>
        <w:rPr>
          <w:rFonts w:ascii="Arial" w:hAnsi="Arial" w:cs="Arial"/>
          <w:b/>
          <w:bCs/>
          <w:color w:val="0893BE"/>
          <w:kern w:val="0"/>
          <w:sz w:val="18"/>
          <w:szCs w:val="18"/>
        </w:rPr>
        <w:t>】安全服务</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私人保镖</w:t>
      </w:r>
      <w:r>
        <w:rPr>
          <w:rFonts w:ascii="Arial" w:hAnsi="Arial" w:cs="Arial"/>
          <w:color w:val="666666"/>
          <w:kern w:val="0"/>
          <w:sz w:val="18"/>
          <w:szCs w:val="18"/>
        </w:rPr>
        <w:t>450001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侦探公司</w:t>
      </w:r>
      <w:r>
        <w:rPr>
          <w:rFonts w:ascii="Arial" w:hAnsi="Arial" w:cs="Arial"/>
          <w:color w:val="666666"/>
          <w:kern w:val="0"/>
          <w:sz w:val="18"/>
          <w:szCs w:val="18"/>
        </w:rPr>
        <w:t>450003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夜间护卫服务</w:t>
      </w:r>
      <w:r>
        <w:rPr>
          <w:rFonts w:ascii="Arial" w:hAnsi="Arial" w:cs="Arial"/>
          <w:color w:val="666666"/>
          <w:kern w:val="0"/>
          <w:sz w:val="18"/>
          <w:szCs w:val="18"/>
        </w:rPr>
        <w:t>450006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寻人调查</w:t>
      </w:r>
      <w:r>
        <w:rPr>
          <w:rFonts w:ascii="Arial" w:hAnsi="Arial" w:cs="Arial"/>
          <w:color w:val="666666"/>
          <w:kern w:val="0"/>
          <w:sz w:val="18"/>
          <w:szCs w:val="18"/>
        </w:rPr>
        <w:t>450053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护卫队服务</w:t>
      </w:r>
      <w:r>
        <w:rPr>
          <w:rFonts w:ascii="Arial" w:hAnsi="Arial" w:cs="Arial"/>
          <w:color w:val="666666"/>
          <w:kern w:val="0"/>
          <w:sz w:val="18"/>
          <w:szCs w:val="18"/>
        </w:rPr>
        <w:t>450099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安全保卫咨询</w:t>
      </w:r>
      <w:r>
        <w:rPr>
          <w:rFonts w:ascii="Arial" w:hAnsi="Arial" w:cs="Arial"/>
          <w:color w:val="666666"/>
          <w:kern w:val="0"/>
          <w:sz w:val="18"/>
          <w:szCs w:val="18"/>
        </w:rPr>
        <w:t>450117</w:t>
      </w:r>
      <w:r>
        <w:rPr>
          <w:rFonts w:ascii="Arial" w:hAnsi="Arial" w:cs="Arial"/>
          <w:color w:val="666666"/>
          <w:kern w:val="0"/>
          <w:sz w:val="18"/>
          <w:szCs w:val="18"/>
        </w:rPr>
        <w:t>，安全及防盗警报系统的监控</w:t>
      </w:r>
      <w:r>
        <w:rPr>
          <w:rFonts w:ascii="Arial" w:hAnsi="Arial" w:cs="Arial"/>
          <w:color w:val="666666"/>
          <w:kern w:val="0"/>
          <w:sz w:val="18"/>
          <w:szCs w:val="18"/>
        </w:rPr>
        <w:t>450194</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为安全目的进行的行李检查</w:t>
      </w:r>
      <w:r>
        <w:rPr>
          <w:rFonts w:ascii="Arial" w:hAnsi="Arial" w:cs="Arial"/>
          <w:color w:val="666666"/>
          <w:kern w:val="0"/>
          <w:sz w:val="18"/>
          <w:szCs w:val="18"/>
        </w:rPr>
        <w:t>450196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个人背景调查</w:t>
      </w:r>
      <w:r>
        <w:rPr>
          <w:rFonts w:ascii="Arial" w:hAnsi="Arial" w:cs="Arial"/>
          <w:color w:val="666666"/>
          <w:kern w:val="0"/>
          <w:sz w:val="18"/>
          <w:szCs w:val="18"/>
        </w:rPr>
        <w:t>450199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工厂安全检查</w:t>
      </w:r>
      <w:r>
        <w:rPr>
          <w:rFonts w:ascii="Arial" w:hAnsi="Arial" w:cs="Arial"/>
          <w:color w:val="666666"/>
          <w:kern w:val="0"/>
          <w:sz w:val="18"/>
          <w:szCs w:val="18"/>
        </w:rPr>
        <w:t>450202</w:t>
      </w:r>
      <w:r>
        <w:rPr>
          <w:rFonts w:ascii="Arial" w:hAnsi="Arial" w:cs="Arial"/>
          <w:color w:val="666666"/>
          <w:kern w:val="0"/>
          <w:sz w:val="18"/>
          <w:szCs w:val="18"/>
        </w:rPr>
        <w:t>，追踪被盗财产</w:t>
      </w:r>
      <w:r>
        <w:rPr>
          <w:rFonts w:ascii="Arial" w:hAnsi="Arial" w:cs="Arial"/>
          <w:color w:val="666666"/>
          <w:kern w:val="0"/>
          <w:sz w:val="18"/>
          <w:szCs w:val="18"/>
        </w:rPr>
        <w:t>450222</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pict>
          <v:rect id="Rectangle 1" o:spid="_x0000_i1025" style="width:0;height:.75pt;mso-wrap-style:square;mso-position-horizontal-relative:page;mso-position-vertical-relative:page" o:hralign="center" o:hrstd="t" o:hr="t" fillcolor="#a0a0a0" stroked="f"/>
        </w:pic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本类似群与第七版及以前版本</w:t>
      </w:r>
      <w:r>
        <w:rPr>
          <w:rFonts w:ascii="Arial" w:hAnsi="Arial" w:cs="Arial"/>
          <w:color w:val="666666"/>
          <w:kern w:val="0"/>
          <w:sz w:val="18"/>
          <w:szCs w:val="18"/>
        </w:rPr>
        <w:t>4208</w:t>
      </w:r>
      <w:r>
        <w:rPr>
          <w:rFonts w:ascii="Arial" w:hAnsi="Arial" w:cs="Arial"/>
          <w:color w:val="666666"/>
          <w:kern w:val="0"/>
          <w:sz w:val="18"/>
          <w:szCs w:val="18"/>
        </w:rPr>
        <w:t>交叉检索。</w:t>
      </w:r>
    </w:p>
    <w:p w:rsidR="000676B2" w:rsidRDefault="000676B2" w:rsidP="000676B2">
      <w:pPr>
        <w:widowControl/>
        <w:spacing w:line="275" w:lineRule="atLeast"/>
        <w:jc w:val="left"/>
        <w:rPr>
          <w:rFonts w:ascii="Arial" w:hAnsi="Arial" w:cs="Arial"/>
          <w:b/>
          <w:bCs/>
          <w:color w:val="0893BE"/>
          <w:kern w:val="0"/>
          <w:sz w:val="18"/>
          <w:szCs w:val="18"/>
        </w:rPr>
      </w:pPr>
    </w:p>
    <w:p w:rsidR="000676B2" w:rsidRDefault="000676B2" w:rsidP="000676B2">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4502</w:t>
      </w:r>
      <w:r>
        <w:rPr>
          <w:rFonts w:ascii="Arial" w:hAnsi="Arial" w:cs="Arial"/>
          <w:b/>
          <w:bCs/>
          <w:color w:val="0893BE"/>
          <w:kern w:val="0"/>
          <w:sz w:val="18"/>
          <w:szCs w:val="18"/>
        </w:rPr>
        <w:t>】提供人员服务</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社交陪伴</w:t>
      </w:r>
      <w:r>
        <w:rPr>
          <w:rFonts w:ascii="Arial" w:hAnsi="Arial" w:cs="Arial"/>
          <w:color w:val="666666"/>
          <w:kern w:val="0"/>
          <w:sz w:val="18"/>
          <w:szCs w:val="18"/>
        </w:rPr>
        <w:t>450002</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社交护送（陪伴）</w:t>
      </w:r>
      <w:r>
        <w:rPr>
          <w:rFonts w:ascii="Arial" w:hAnsi="Arial" w:cs="Arial"/>
          <w:color w:val="666666"/>
          <w:kern w:val="0"/>
          <w:sz w:val="18"/>
          <w:szCs w:val="18"/>
        </w:rPr>
        <w:t>450002</w:t>
      </w:r>
      <w:r>
        <w:rPr>
          <w:rFonts w:ascii="Arial" w:hAnsi="Arial" w:cs="Arial"/>
          <w:color w:val="666666"/>
          <w:kern w:val="0"/>
          <w:sz w:val="18"/>
          <w:szCs w:val="18"/>
        </w:rPr>
        <w:t>，临时照看婴孩</w:t>
      </w:r>
      <w:r>
        <w:rPr>
          <w:rFonts w:ascii="Arial" w:hAnsi="Arial" w:cs="Arial"/>
          <w:color w:val="666666"/>
          <w:kern w:val="0"/>
          <w:sz w:val="18"/>
          <w:szCs w:val="18"/>
        </w:rPr>
        <w:t>450195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临时看管房子</w:t>
      </w:r>
      <w:r>
        <w:rPr>
          <w:rFonts w:ascii="Arial" w:hAnsi="Arial" w:cs="Arial"/>
          <w:color w:val="666666"/>
          <w:kern w:val="0"/>
          <w:sz w:val="18"/>
          <w:szCs w:val="18"/>
        </w:rPr>
        <w:t>450197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临时照料宠物</w:t>
      </w:r>
      <w:r>
        <w:rPr>
          <w:rFonts w:ascii="Arial" w:hAnsi="Arial" w:cs="Arial"/>
          <w:color w:val="666666"/>
          <w:kern w:val="0"/>
          <w:sz w:val="18"/>
          <w:szCs w:val="18"/>
        </w:rPr>
        <w:t>450198</w:t>
      </w:r>
      <w:r>
        <w:rPr>
          <w:rFonts w:ascii="Arial" w:hAnsi="Arial" w:cs="Arial"/>
          <w:color w:val="666666"/>
          <w:kern w:val="0"/>
          <w:sz w:val="18"/>
        </w:rPr>
        <w:t> </w:t>
      </w:r>
      <w:r>
        <w:rPr>
          <w:rFonts w:ascii="Arial" w:hAnsi="Arial" w:cs="Arial"/>
          <w:color w:val="666666"/>
          <w:kern w:val="0"/>
          <w:sz w:val="18"/>
          <w:szCs w:val="18"/>
        </w:rPr>
        <w:br/>
        <w:t>        </w:t>
      </w:r>
      <w:r>
        <w:rPr>
          <w:rFonts w:ascii="宋体" w:hAnsi="宋体" w:cs="宋体" w:hint="eastAsia"/>
          <w:color w:val="666666"/>
          <w:kern w:val="0"/>
          <w:sz w:val="18"/>
          <w:szCs w:val="18"/>
        </w:rPr>
        <w:t>※</w:t>
      </w:r>
      <w:r>
        <w:rPr>
          <w:rFonts w:ascii="Arial" w:hAnsi="Arial" w:cs="Arial"/>
          <w:color w:val="666666"/>
          <w:kern w:val="0"/>
          <w:sz w:val="18"/>
          <w:szCs w:val="18"/>
        </w:rPr>
        <w:t>家务服务</w:t>
      </w:r>
      <w:r>
        <w:rPr>
          <w:rFonts w:ascii="Arial" w:hAnsi="Arial" w:cs="Arial"/>
          <w:color w:val="666666"/>
          <w:kern w:val="0"/>
          <w:sz w:val="18"/>
          <w:szCs w:val="18"/>
        </w:rPr>
        <w:t>C450001</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pict>
          <v:rect id="Rectangle 2" o:spid="_x0000_i1026" style="width:0;height:.75pt;mso-wrap-style:square;mso-position-horizontal-relative:page;mso-position-vertical-relative:page" o:hralign="center" o:hrstd="t" o:hr="t" fillcolor="#a0a0a0" stroked="f"/>
        </w:pic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本类似群与第七版及以前版本</w:t>
      </w:r>
      <w:r>
        <w:rPr>
          <w:rFonts w:ascii="Arial" w:hAnsi="Arial" w:cs="Arial"/>
          <w:color w:val="666666"/>
          <w:kern w:val="0"/>
          <w:sz w:val="18"/>
          <w:szCs w:val="18"/>
        </w:rPr>
        <w:t>4221</w:t>
      </w:r>
      <w:r>
        <w:rPr>
          <w:rFonts w:ascii="Arial" w:hAnsi="Arial" w:cs="Arial"/>
          <w:color w:val="666666"/>
          <w:kern w:val="0"/>
          <w:sz w:val="18"/>
          <w:szCs w:val="18"/>
        </w:rPr>
        <w:t>中除日间托儿所（看孩子）外的其它服务交叉检索。</w:t>
      </w:r>
    </w:p>
    <w:p w:rsidR="000676B2" w:rsidRDefault="000676B2" w:rsidP="000676B2">
      <w:pPr>
        <w:widowControl/>
        <w:spacing w:line="275" w:lineRule="atLeast"/>
        <w:jc w:val="left"/>
        <w:rPr>
          <w:rFonts w:ascii="Arial" w:hAnsi="Arial" w:cs="Arial"/>
          <w:b/>
          <w:bCs/>
          <w:color w:val="0893BE"/>
          <w:kern w:val="0"/>
          <w:sz w:val="18"/>
          <w:szCs w:val="18"/>
        </w:rPr>
      </w:pPr>
    </w:p>
    <w:p w:rsidR="000676B2" w:rsidRDefault="000676B2" w:rsidP="000676B2">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4503</w:t>
      </w:r>
      <w:r>
        <w:rPr>
          <w:rFonts w:ascii="Arial" w:hAnsi="Arial" w:cs="Arial"/>
          <w:b/>
          <w:bCs/>
          <w:color w:val="0893BE"/>
          <w:kern w:val="0"/>
          <w:sz w:val="18"/>
          <w:szCs w:val="18"/>
        </w:rPr>
        <w:t>】提供服饰服务</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晚礼服出租</w:t>
      </w:r>
      <w:r>
        <w:rPr>
          <w:rFonts w:ascii="Arial" w:hAnsi="Arial" w:cs="Arial"/>
          <w:color w:val="666666"/>
          <w:kern w:val="0"/>
          <w:sz w:val="18"/>
          <w:szCs w:val="18"/>
        </w:rPr>
        <w:t>450046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服装出租</w:t>
      </w:r>
      <w:r>
        <w:rPr>
          <w:rFonts w:ascii="Arial" w:hAnsi="Arial" w:cs="Arial"/>
          <w:color w:val="666666"/>
          <w:kern w:val="0"/>
          <w:sz w:val="18"/>
          <w:szCs w:val="18"/>
        </w:rPr>
        <w:t>450081</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pict>
          <v:rect id="Rectangle 3" o:spid="_x0000_i1027" style="width:0;height:.75pt;mso-wrap-style:square;mso-position-horizontal-relative:page;mso-position-vertical-relative:page" o:hralign="center" o:hrstd="t" o:hr="t" fillcolor="#a0a0a0" stroked="f"/>
        </w:pic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本类似群与第七版及以前版本</w:t>
      </w:r>
      <w:r>
        <w:rPr>
          <w:rFonts w:ascii="Arial" w:hAnsi="Arial" w:cs="Arial"/>
          <w:color w:val="666666"/>
          <w:kern w:val="0"/>
          <w:sz w:val="18"/>
          <w:szCs w:val="18"/>
        </w:rPr>
        <w:t>4218</w:t>
      </w:r>
      <w:r>
        <w:rPr>
          <w:rFonts w:ascii="Arial" w:hAnsi="Arial" w:cs="Arial"/>
          <w:color w:val="666666"/>
          <w:kern w:val="0"/>
          <w:sz w:val="18"/>
          <w:szCs w:val="18"/>
        </w:rPr>
        <w:t>夜礼服出租，衣服出租，制服出租，服装租赁交叉检索。</w:t>
      </w:r>
    </w:p>
    <w:p w:rsidR="000676B2" w:rsidRDefault="000676B2" w:rsidP="000676B2">
      <w:pPr>
        <w:widowControl/>
        <w:spacing w:line="275" w:lineRule="atLeast"/>
        <w:jc w:val="left"/>
        <w:rPr>
          <w:rFonts w:ascii="Arial" w:hAnsi="Arial" w:cs="Arial"/>
          <w:b/>
          <w:bCs/>
          <w:color w:val="0893BE"/>
          <w:kern w:val="0"/>
          <w:sz w:val="18"/>
          <w:szCs w:val="18"/>
        </w:rPr>
      </w:pPr>
    </w:p>
    <w:p w:rsidR="000676B2" w:rsidRDefault="000676B2" w:rsidP="000676B2">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4504</w:t>
      </w:r>
      <w:r>
        <w:rPr>
          <w:rFonts w:ascii="Arial" w:hAnsi="Arial" w:cs="Arial"/>
          <w:b/>
          <w:bCs/>
          <w:color w:val="0893BE"/>
          <w:kern w:val="0"/>
          <w:sz w:val="18"/>
          <w:szCs w:val="18"/>
        </w:rPr>
        <w:t>】殡仪服务</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火葬</w:t>
      </w:r>
      <w:r>
        <w:rPr>
          <w:rFonts w:ascii="Arial" w:hAnsi="Arial" w:cs="Arial"/>
          <w:color w:val="666666"/>
          <w:kern w:val="0"/>
          <w:sz w:val="18"/>
          <w:szCs w:val="18"/>
        </w:rPr>
        <w:t>450047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丧葬</w:t>
      </w:r>
      <w:r>
        <w:rPr>
          <w:rFonts w:ascii="Arial" w:hAnsi="Arial" w:cs="Arial"/>
          <w:color w:val="666666"/>
          <w:kern w:val="0"/>
          <w:sz w:val="18"/>
          <w:szCs w:val="18"/>
        </w:rPr>
        <w:t>450056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殡仪</w:t>
      </w:r>
      <w:r>
        <w:rPr>
          <w:rFonts w:ascii="Arial" w:hAnsi="Arial" w:cs="Arial"/>
          <w:color w:val="666666"/>
          <w:kern w:val="0"/>
          <w:sz w:val="18"/>
          <w:szCs w:val="18"/>
        </w:rPr>
        <w:t>450057</w:t>
      </w:r>
      <w:r>
        <w:rPr>
          <w:rFonts w:ascii="Arial" w:hAnsi="Arial" w:cs="Arial"/>
          <w:color w:val="666666"/>
          <w:kern w:val="0"/>
          <w:sz w:val="18"/>
          <w:szCs w:val="18"/>
        </w:rPr>
        <w:t>，尸体防腐服务</w:t>
      </w:r>
      <w:r>
        <w:rPr>
          <w:rFonts w:ascii="Arial" w:hAnsi="Arial" w:cs="Arial"/>
          <w:color w:val="666666"/>
          <w:kern w:val="0"/>
          <w:sz w:val="18"/>
          <w:szCs w:val="18"/>
        </w:rPr>
        <w:t>450220</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pict>
          <v:rect id="Rectangle 4" o:spid="_x0000_i1028" style="width:0;height:.75pt;mso-wrap-style:square;mso-position-horizontal-relative:page;mso-position-vertical-relative:page" o:hralign="center" o:hrstd="t" o:hr="t" fillcolor="#a0a0a0" stroked="f"/>
        </w:pic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本类似群与第七版及以前版本</w:t>
      </w:r>
      <w:r>
        <w:rPr>
          <w:rFonts w:ascii="Arial" w:hAnsi="Arial" w:cs="Arial"/>
          <w:color w:val="666666"/>
          <w:kern w:val="0"/>
          <w:sz w:val="18"/>
          <w:szCs w:val="18"/>
        </w:rPr>
        <w:t>4226</w:t>
      </w:r>
      <w:r>
        <w:rPr>
          <w:rFonts w:ascii="Arial" w:hAnsi="Arial" w:cs="Arial"/>
          <w:color w:val="666666"/>
          <w:kern w:val="0"/>
          <w:sz w:val="18"/>
          <w:szCs w:val="18"/>
        </w:rPr>
        <w:t>交叉检索。</w:t>
      </w:r>
    </w:p>
    <w:p w:rsidR="000676B2" w:rsidRDefault="000676B2" w:rsidP="000676B2">
      <w:pPr>
        <w:widowControl/>
        <w:spacing w:line="275" w:lineRule="atLeast"/>
        <w:jc w:val="left"/>
        <w:rPr>
          <w:rFonts w:ascii="Arial" w:hAnsi="Arial" w:cs="Arial"/>
          <w:b/>
          <w:bCs/>
          <w:color w:val="0893BE"/>
          <w:kern w:val="0"/>
          <w:sz w:val="18"/>
          <w:szCs w:val="18"/>
        </w:rPr>
      </w:pPr>
    </w:p>
    <w:p w:rsidR="000676B2" w:rsidRDefault="000676B2" w:rsidP="000676B2">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4505</w:t>
      </w:r>
      <w:r>
        <w:rPr>
          <w:rFonts w:ascii="Arial" w:hAnsi="Arial" w:cs="Arial"/>
          <w:b/>
          <w:bCs/>
          <w:color w:val="0893BE"/>
          <w:kern w:val="0"/>
          <w:sz w:val="18"/>
          <w:szCs w:val="18"/>
        </w:rPr>
        <w:t>】单一服务</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开保险锁</w:t>
      </w:r>
      <w:r>
        <w:rPr>
          <w:rFonts w:ascii="Arial" w:hAnsi="Arial" w:cs="Arial"/>
          <w:color w:val="666666"/>
          <w:kern w:val="0"/>
          <w:sz w:val="18"/>
          <w:szCs w:val="18"/>
        </w:rPr>
        <w:t>450033</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交友服务</w:t>
      </w:r>
      <w:r>
        <w:rPr>
          <w:rFonts w:ascii="Arial" w:hAnsi="Arial" w:cs="Arial"/>
          <w:color w:val="666666"/>
          <w:kern w:val="0"/>
          <w:sz w:val="18"/>
          <w:szCs w:val="18"/>
        </w:rPr>
        <w:t>450005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婚姻介绍</w:t>
      </w:r>
      <w:r>
        <w:rPr>
          <w:rFonts w:ascii="Arial" w:hAnsi="Arial" w:cs="Arial"/>
          <w:color w:val="666666"/>
          <w:kern w:val="0"/>
          <w:sz w:val="18"/>
          <w:szCs w:val="18"/>
        </w:rPr>
        <w:t>450112</w:t>
      </w:r>
      <w:r>
        <w:rPr>
          <w:rFonts w:ascii="Arial" w:hAnsi="Arial" w:cs="Arial"/>
          <w:color w:val="666666"/>
          <w:kern w:val="0"/>
          <w:sz w:val="18"/>
          <w:szCs w:val="18"/>
        </w:rPr>
        <w:t>，在线社交网络服务</w:t>
      </w:r>
      <w:r>
        <w:rPr>
          <w:rFonts w:ascii="Arial" w:hAnsi="Arial" w:cs="Arial"/>
          <w:color w:val="666666"/>
          <w:kern w:val="0"/>
          <w:sz w:val="18"/>
          <w:szCs w:val="18"/>
        </w:rPr>
        <w:t>450218</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消防</w:t>
      </w:r>
      <w:r>
        <w:rPr>
          <w:rFonts w:ascii="Arial" w:hAnsi="Arial" w:cs="Arial"/>
          <w:color w:val="666666"/>
          <w:kern w:val="0"/>
          <w:sz w:val="18"/>
          <w:szCs w:val="18"/>
        </w:rPr>
        <w:t>450179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火警报警器出租</w:t>
      </w:r>
      <w:r>
        <w:rPr>
          <w:rFonts w:ascii="Arial" w:hAnsi="Arial" w:cs="Arial"/>
          <w:color w:val="666666"/>
          <w:kern w:val="0"/>
          <w:sz w:val="18"/>
          <w:szCs w:val="18"/>
        </w:rPr>
        <w:t>450203</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灭火器出租</w:t>
      </w:r>
      <w:r>
        <w:rPr>
          <w:rFonts w:ascii="Arial" w:hAnsi="Arial" w:cs="Arial"/>
          <w:color w:val="666666"/>
          <w:kern w:val="0"/>
          <w:sz w:val="18"/>
          <w:szCs w:val="18"/>
        </w:rPr>
        <w:t>450204</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组织宗教集会</w:t>
      </w:r>
      <w:r>
        <w:rPr>
          <w:rFonts w:ascii="Arial" w:hAnsi="Arial" w:cs="Arial"/>
          <w:color w:val="666666"/>
          <w:kern w:val="0"/>
          <w:sz w:val="18"/>
          <w:szCs w:val="18"/>
        </w:rPr>
        <w:t>450184</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领养代理</w:t>
      </w:r>
      <w:r>
        <w:rPr>
          <w:rFonts w:ascii="Arial" w:hAnsi="Arial" w:cs="Arial"/>
          <w:color w:val="666666"/>
          <w:kern w:val="0"/>
          <w:sz w:val="18"/>
          <w:szCs w:val="18"/>
        </w:rPr>
        <w:t>450193</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失物招领</w:t>
      </w:r>
      <w:r>
        <w:rPr>
          <w:rFonts w:ascii="Arial" w:hAnsi="Arial" w:cs="Arial"/>
          <w:color w:val="666666"/>
          <w:kern w:val="0"/>
          <w:sz w:val="18"/>
          <w:szCs w:val="18"/>
        </w:rPr>
        <w:t>450200</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保险箱出租</w:t>
      </w:r>
      <w:r>
        <w:rPr>
          <w:rFonts w:ascii="Arial" w:hAnsi="Arial" w:cs="Arial"/>
          <w:color w:val="666666"/>
          <w:kern w:val="0"/>
          <w:sz w:val="18"/>
          <w:szCs w:val="18"/>
        </w:rPr>
        <w:t>450215</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宗谱研究</w:t>
      </w:r>
      <w:r>
        <w:rPr>
          <w:rFonts w:ascii="Arial" w:hAnsi="Arial" w:cs="Arial"/>
          <w:color w:val="666666"/>
          <w:kern w:val="0"/>
          <w:sz w:val="18"/>
          <w:szCs w:val="18"/>
        </w:rPr>
        <w:t>450216</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计划和安排婚礼服务</w:t>
      </w:r>
      <w:r>
        <w:rPr>
          <w:rFonts w:ascii="Arial" w:hAnsi="Arial" w:cs="Arial"/>
          <w:color w:val="666666"/>
          <w:kern w:val="0"/>
          <w:sz w:val="18"/>
          <w:szCs w:val="18"/>
        </w:rPr>
        <w:t>450217</w:t>
      </w:r>
      <w:r>
        <w:rPr>
          <w:rFonts w:ascii="Arial" w:hAnsi="Arial" w:cs="Arial"/>
          <w:color w:val="666666"/>
          <w:kern w:val="0"/>
          <w:sz w:val="18"/>
        </w:rPr>
        <w:t> </w:t>
      </w:r>
      <w:r>
        <w:rPr>
          <w:rFonts w:ascii="Arial" w:hAnsi="Arial" w:cs="Arial"/>
          <w:color w:val="666666"/>
          <w:kern w:val="0"/>
          <w:sz w:val="18"/>
          <w:szCs w:val="18"/>
        </w:rPr>
        <w:br/>
        <w:t>        </w:t>
      </w:r>
      <w:r>
        <w:rPr>
          <w:rFonts w:ascii="Arial" w:hAnsi="Arial" w:cs="Arial"/>
          <w:color w:val="666666"/>
          <w:kern w:val="0"/>
          <w:sz w:val="18"/>
          <w:szCs w:val="18"/>
        </w:rPr>
        <w:t>为特殊场合释放鸽子</w:t>
      </w:r>
      <w:r>
        <w:rPr>
          <w:rFonts w:ascii="Arial" w:hAnsi="Arial" w:cs="Arial"/>
          <w:color w:val="666666"/>
          <w:kern w:val="0"/>
          <w:sz w:val="18"/>
          <w:szCs w:val="18"/>
        </w:rPr>
        <w:t>450219</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pict>
          <v:rect id="Rectangle 6" o:spid="_x0000_i1029" style="width:0;height:.75pt;mso-wrap-style:square;mso-position-horizontal-relative:page;mso-position-vertical-relative:page" o:hralign="center" o:hrstd="t" o:hr="t" fillcolor="#a0a0a0" stroked="f"/>
        </w:pic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1.</w:t>
      </w:r>
      <w:r>
        <w:rPr>
          <w:rFonts w:ascii="Arial" w:hAnsi="Arial" w:cs="Arial"/>
          <w:color w:val="666666"/>
          <w:kern w:val="0"/>
          <w:sz w:val="18"/>
          <w:szCs w:val="18"/>
        </w:rPr>
        <w:t>本类似群为单一服务，各自然段间互不类似；</w:t>
      </w:r>
      <w:r>
        <w:rPr>
          <w:rFonts w:ascii="Arial" w:hAnsi="Arial" w:cs="Arial"/>
          <w:color w:val="666666"/>
          <w:kern w:val="0"/>
          <w:sz w:val="18"/>
        </w:rPr>
        <w:t> </w:t>
      </w:r>
      <w:r>
        <w:rPr>
          <w:rFonts w:ascii="Arial" w:hAnsi="Arial" w:cs="Arial"/>
          <w:color w:val="666666"/>
          <w:kern w:val="0"/>
          <w:sz w:val="18"/>
          <w:szCs w:val="18"/>
        </w:rPr>
        <w:br/>
        <w:t>2.</w:t>
      </w:r>
      <w:r>
        <w:rPr>
          <w:rFonts w:ascii="Arial" w:hAnsi="Arial" w:cs="Arial"/>
          <w:color w:val="666666"/>
          <w:kern w:val="0"/>
          <w:sz w:val="18"/>
          <w:szCs w:val="18"/>
        </w:rPr>
        <w:t>本类似群各自然段与第七版及以前版本</w:t>
      </w:r>
      <w:r>
        <w:rPr>
          <w:rFonts w:ascii="Arial" w:hAnsi="Arial" w:cs="Arial"/>
          <w:color w:val="666666"/>
          <w:kern w:val="0"/>
          <w:sz w:val="18"/>
          <w:szCs w:val="18"/>
        </w:rPr>
        <w:t>4227</w:t>
      </w:r>
      <w:r>
        <w:rPr>
          <w:rFonts w:ascii="Arial" w:hAnsi="Arial" w:cs="Arial"/>
          <w:color w:val="666666"/>
          <w:kern w:val="0"/>
          <w:sz w:val="18"/>
          <w:szCs w:val="18"/>
        </w:rPr>
        <w:t>各单一服务交叉检索；</w:t>
      </w:r>
      <w:r>
        <w:rPr>
          <w:rFonts w:ascii="Arial" w:hAnsi="Arial" w:cs="Arial"/>
          <w:color w:val="666666"/>
          <w:kern w:val="0"/>
          <w:sz w:val="18"/>
        </w:rPr>
        <w:t> </w:t>
      </w:r>
      <w:r>
        <w:rPr>
          <w:rFonts w:ascii="Arial" w:hAnsi="Arial" w:cs="Arial"/>
          <w:color w:val="666666"/>
          <w:kern w:val="0"/>
          <w:sz w:val="18"/>
          <w:szCs w:val="18"/>
        </w:rPr>
        <w:br/>
        <w:t>3.</w:t>
      </w:r>
      <w:r>
        <w:rPr>
          <w:rFonts w:ascii="Arial" w:hAnsi="Arial" w:cs="Arial"/>
          <w:color w:val="666666"/>
          <w:kern w:val="0"/>
          <w:sz w:val="18"/>
          <w:szCs w:val="18"/>
        </w:rPr>
        <w:t>计划和安排婚礼服务与第九版及以前版本</w:t>
      </w:r>
      <w:r>
        <w:rPr>
          <w:rFonts w:ascii="Arial" w:hAnsi="Arial" w:cs="Arial"/>
          <w:color w:val="666666"/>
          <w:kern w:val="0"/>
          <w:sz w:val="18"/>
          <w:szCs w:val="18"/>
        </w:rPr>
        <w:t>4102</w:t>
      </w:r>
      <w:r>
        <w:rPr>
          <w:rFonts w:ascii="Arial" w:hAnsi="Arial" w:cs="Arial"/>
          <w:color w:val="666666"/>
          <w:kern w:val="0"/>
          <w:sz w:val="18"/>
          <w:szCs w:val="18"/>
        </w:rPr>
        <w:t>组织安排婚庆活动、婚庆主持（司仪）交叉检索；</w:t>
      </w:r>
      <w:r>
        <w:rPr>
          <w:rFonts w:ascii="Arial" w:hAnsi="Arial" w:cs="Arial"/>
          <w:color w:val="666666"/>
          <w:kern w:val="0"/>
          <w:sz w:val="18"/>
        </w:rPr>
        <w:t> </w:t>
      </w:r>
      <w:r>
        <w:rPr>
          <w:rFonts w:ascii="Arial" w:hAnsi="Arial" w:cs="Arial"/>
          <w:color w:val="666666"/>
          <w:kern w:val="0"/>
          <w:sz w:val="18"/>
          <w:szCs w:val="18"/>
        </w:rPr>
        <w:br/>
        <w:t>4.</w:t>
      </w:r>
      <w:r>
        <w:rPr>
          <w:rFonts w:ascii="Arial" w:hAnsi="Arial" w:cs="Arial"/>
          <w:color w:val="666666"/>
          <w:kern w:val="0"/>
          <w:sz w:val="18"/>
          <w:szCs w:val="18"/>
        </w:rPr>
        <w:t>保险箱出租与第九版及以前版本</w:t>
      </w:r>
      <w:r>
        <w:rPr>
          <w:rFonts w:ascii="Arial" w:hAnsi="Arial" w:cs="Arial"/>
          <w:color w:val="666666"/>
          <w:kern w:val="0"/>
          <w:sz w:val="18"/>
          <w:szCs w:val="18"/>
        </w:rPr>
        <w:t>3602</w:t>
      </w:r>
      <w:r>
        <w:rPr>
          <w:rFonts w:ascii="Arial" w:hAnsi="Arial" w:cs="Arial"/>
          <w:color w:val="666666"/>
          <w:kern w:val="0"/>
          <w:sz w:val="18"/>
          <w:szCs w:val="18"/>
        </w:rPr>
        <w:t>保险箱出租交叉检索。</w:t>
      </w:r>
    </w:p>
    <w:p w:rsidR="000676B2" w:rsidRDefault="000676B2" w:rsidP="000676B2">
      <w:pPr>
        <w:widowControl/>
        <w:spacing w:line="275" w:lineRule="atLeast"/>
        <w:jc w:val="left"/>
        <w:rPr>
          <w:rFonts w:ascii="Arial" w:hAnsi="Arial" w:cs="Arial"/>
          <w:b/>
          <w:bCs/>
          <w:color w:val="0893BE"/>
          <w:kern w:val="0"/>
          <w:sz w:val="18"/>
          <w:szCs w:val="18"/>
        </w:rPr>
      </w:pPr>
    </w:p>
    <w:p w:rsidR="000676B2" w:rsidRDefault="000676B2" w:rsidP="000676B2">
      <w:pPr>
        <w:widowControl/>
        <w:spacing w:line="275" w:lineRule="atLeast"/>
        <w:jc w:val="left"/>
        <w:rPr>
          <w:rFonts w:ascii="Arial" w:hAnsi="Arial" w:cs="Arial"/>
          <w:b/>
          <w:bCs/>
          <w:color w:val="0893BE"/>
          <w:kern w:val="0"/>
          <w:sz w:val="18"/>
          <w:szCs w:val="18"/>
        </w:rPr>
      </w:pPr>
      <w:r>
        <w:rPr>
          <w:rFonts w:ascii="Arial" w:hAnsi="Arial" w:cs="Arial"/>
          <w:b/>
          <w:bCs/>
          <w:color w:val="0893BE"/>
          <w:kern w:val="0"/>
          <w:sz w:val="18"/>
          <w:szCs w:val="18"/>
        </w:rPr>
        <w:t>【</w:t>
      </w:r>
      <w:r>
        <w:rPr>
          <w:rFonts w:ascii="Arial" w:hAnsi="Arial" w:cs="Arial"/>
          <w:b/>
          <w:bCs/>
          <w:color w:val="0893BE"/>
          <w:kern w:val="0"/>
          <w:sz w:val="18"/>
          <w:szCs w:val="18"/>
        </w:rPr>
        <w:t>4506</w:t>
      </w:r>
      <w:r>
        <w:rPr>
          <w:rFonts w:ascii="Arial" w:hAnsi="Arial" w:cs="Arial"/>
          <w:b/>
          <w:bCs/>
          <w:color w:val="0893BE"/>
          <w:kern w:val="0"/>
          <w:sz w:val="18"/>
          <w:szCs w:val="18"/>
        </w:rPr>
        <w:t>】法律服务</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        </w:t>
      </w:r>
      <w:r>
        <w:rPr>
          <w:rFonts w:ascii="Arial" w:hAnsi="Arial" w:cs="Arial"/>
          <w:color w:val="666666"/>
          <w:kern w:val="0"/>
          <w:sz w:val="18"/>
          <w:szCs w:val="18"/>
        </w:rPr>
        <w:t>调解</w:t>
      </w:r>
      <w:r>
        <w:rPr>
          <w:rFonts w:ascii="Arial" w:hAnsi="Arial" w:cs="Arial"/>
          <w:color w:val="666666"/>
          <w:kern w:val="0"/>
          <w:sz w:val="18"/>
          <w:szCs w:val="18"/>
        </w:rPr>
        <w:t>450201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仲裁</w:t>
      </w:r>
      <w:r>
        <w:rPr>
          <w:rFonts w:ascii="Arial" w:hAnsi="Arial" w:cs="Arial"/>
          <w:color w:val="666666"/>
          <w:kern w:val="0"/>
          <w:sz w:val="18"/>
          <w:szCs w:val="18"/>
        </w:rPr>
        <w:t>450205</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知识产权咨询</w:t>
      </w:r>
      <w:r>
        <w:rPr>
          <w:rFonts w:ascii="Arial" w:hAnsi="Arial" w:cs="Arial"/>
          <w:color w:val="666666"/>
          <w:kern w:val="0"/>
          <w:sz w:val="18"/>
          <w:szCs w:val="18"/>
        </w:rPr>
        <w:t>450206</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版权管理</w:t>
      </w:r>
      <w:r>
        <w:rPr>
          <w:rFonts w:ascii="Arial" w:hAnsi="Arial" w:cs="Arial"/>
          <w:color w:val="666666"/>
          <w:kern w:val="0"/>
          <w:sz w:val="18"/>
          <w:szCs w:val="18"/>
        </w:rPr>
        <w:t>450207</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知识产权许可</w:t>
      </w:r>
      <w:r>
        <w:rPr>
          <w:rFonts w:ascii="Arial" w:hAnsi="Arial" w:cs="Arial"/>
          <w:color w:val="666666"/>
          <w:kern w:val="0"/>
          <w:sz w:val="18"/>
          <w:szCs w:val="18"/>
        </w:rPr>
        <w:t>450208</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为法律咨询目的监控知识产权</w:t>
      </w:r>
      <w:r>
        <w:rPr>
          <w:rFonts w:ascii="Arial" w:hAnsi="Arial" w:cs="Arial"/>
          <w:color w:val="666666"/>
          <w:kern w:val="0"/>
          <w:sz w:val="18"/>
          <w:szCs w:val="18"/>
        </w:rPr>
        <w:t>450209</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法律研究</w:t>
      </w:r>
      <w:r>
        <w:rPr>
          <w:rFonts w:ascii="Arial" w:hAnsi="Arial" w:cs="Arial"/>
          <w:color w:val="666666"/>
          <w:kern w:val="0"/>
          <w:sz w:val="18"/>
          <w:szCs w:val="18"/>
        </w:rPr>
        <w:t>450210</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诉讼服务</w:t>
      </w:r>
      <w:r>
        <w:rPr>
          <w:rFonts w:ascii="Arial" w:hAnsi="Arial" w:cs="Arial"/>
          <w:color w:val="666666"/>
          <w:kern w:val="0"/>
          <w:sz w:val="18"/>
          <w:szCs w:val="18"/>
        </w:rPr>
        <w:t>450211</w:t>
      </w:r>
      <w:r>
        <w:rPr>
          <w:rFonts w:ascii="Arial" w:hAnsi="Arial" w:cs="Arial"/>
          <w:color w:val="666666"/>
          <w:kern w:val="0"/>
          <w:sz w:val="18"/>
          <w:szCs w:val="18"/>
        </w:rPr>
        <w:t>，</w:t>
      </w:r>
      <w:r>
        <w:rPr>
          <w:rFonts w:ascii="Arial" w:hAnsi="Arial" w:cs="Arial"/>
          <w:color w:val="666666"/>
          <w:kern w:val="0"/>
          <w:sz w:val="18"/>
          <w:szCs w:val="18"/>
        </w:rPr>
        <w:t> </w:t>
      </w:r>
      <w:r>
        <w:rPr>
          <w:rFonts w:ascii="Arial" w:hAnsi="Arial" w:cs="Arial"/>
          <w:color w:val="666666"/>
          <w:kern w:val="0"/>
          <w:sz w:val="18"/>
          <w:szCs w:val="18"/>
        </w:rPr>
        <w:t>计算机软件许可（法律服务）</w:t>
      </w:r>
      <w:r>
        <w:rPr>
          <w:rFonts w:ascii="Arial" w:hAnsi="Arial" w:cs="Arial"/>
          <w:color w:val="666666"/>
          <w:kern w:val="0"/>
          <w:sz w:val="18"/>
          <w:szCs w:val="18"/>
        </w:rPr>
        <w:t>450212</w:t>
      </w:r>
      <w:r>
        <w:rPr>
          <w:rFonts w:ascii="Arial" w:hAnsi="Arial" w:cs="Arial"/>
          <w:color w:val="666666"/>
          <w:kern w:val="0"/>
          <w:sz w:val="18"/>
          <w:szCs w:val="18"/>
        </w:rPr>
        <w:t>，域名注册（法律服务）</w:t>
      </w:r>
      <w:r>
        <w:rPr>
          <w:rFonts w:ascii="Arial" w:hAnsi="Arial" w:cs="Arial"/>
          <w:color w:val="666666"/>
          <w:kern w:val="0"/>
          <w:sz w:val="18"/>
          <w:szCs w:val="18"/>
        </w:rPr>
        <w:t>450213</w:t>
      </w:r>
      <w:r>
        <w:rPr>
          <w:rFonts w:ascii="Arial" w:hAnsi="Arial" w:cs="Arial"/>
          <w:color w:val="666666"/>
          <w:kern w:val="0"/>
          <w:sz w:val="18"/>
          <w:szCs w:val="18"/>
        </w:rPr>
        <w:t>，替代性纠纷解决服务</w:t>
      </w:r>
      <w:r>
        <w:rPr>
          <w:rFonts w:ascii="Arial" w:hAnsi="Arial" w:cs="Arial"/>
          <w:color w:val="666666"/>
          <w:kern w:val="0"/>
          <w:sz w:val="18"/>
          <w:szCs w:val="18"/>
        </w:rPr>
        <w:t>450214</w:t>
      </w:r>
      <w:r>
        <w:rPr>
          <w:rFonts w:ascii="Arial" w:hAnsi="Arial" w:cs="Arial"/>
          <w:color w:val="666666"/>
          <w:kern w:val="0"/>
          <w:sz w:val="18"/>
          <w:szCs w:val="18"/>
        </w:rPr>
        <w:t>，法律文件准备服务</w:t>
      </w:r>
      <w:r>
        <w:rPr>
          <w:rFonts w:ascii="Arial" w:hAnsi="Arial" w:cs="Arial"/>
          <w:color w:val="666666"/>
          <w:kern w:val="0"/>
          <w:sz w:val="18"/>
          <w:szCs w:val="18"/>
        </w:rPr>
        <w:t>450221</w:t>
      </w:r>
      <w:r>
        <w:rPr>
          <w:rFonts w:ascii="Arial" w:hAnsi="Arial" w:cs="Arial"/>
          <w:color w:val="666666"/>
          <w:kern w:val="0"/>
          <w:sz w:val="18"/>
          <w:szCs w:val="18"/>
        </w:rPr>
        <w:t>，许可的法律管理</w:t>
      </w:r>
      <w:r>
        <w:rPr>
          <w:rFonts w:ascii="Arial" w:hAnsi="Arial" w:cs="Arial"/>
          <w:color w:val="666666"/>
          <w:kern w:val="0"/>
          <w:sz w:val="18"/>
          <w:szCs w:val="18"/>
        </w:rPr>
        <w:t>450223</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pict>
          <v:rect id="Rectangle 7" o:spid="_x0000_i1030" style="width:0;height:.75pt;mso-wrap-style:square;mso-position-horizontal-relative:page;mso-position-vertical-relative:page" o:hralign="center" o:hrstd="t" o:hr="t" fillcolor="#a0a0a0" stroked="f"/>
        </w:pic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注：</w:t>
      </w:r>
    </w:p>
    <w:p w:rsidR="000676B2" w:rsidRDefault="000676B2" w:rsidP="000676B2">
      <w:pPr>
        <w:widowControl/>
        <w:spacing w:line="275" w:lineRule="atLeast"/>
        <w:jc w:val="left"/>
        <w:rPr>
          <w:rFonts w:ascii="Arial" w:hAnsi="Arial" w:cs="Arial"/>
          <w:color w:val="666666"/>
          <w:kern w:val="0"/>
          <w:sz w:val="18"/>
          <w:szCs w:val="18"/>
        </w:rPr>
      </w:pPr>
      <w:r>
        <w:rPr>
          <w:rFonts w:ascii="Arial" w:hAnsi="Arial" w:cs="Arial"/>
          <w:color w:val="666666"/>
          <w:kern w:val="0"/>
          <w:sz w:val="18"/>
          <w:szCs w:val="18"/>
        </w:rPr>
        <w:t>本类似群与第八版及以前版本</w:t>
      </w:r>
      <w:r>
        <w:rPr>
          <w:rFonts w:ascii="Arial" w:hAnsi="Arial" w:cs="Arial"/>
          <w:color w:val="666666"/>
          <w:kern w:val="0"/>
          <w:sz w:val="18"/>
          <w:szCs w:val="18"/>
        </w:rPr>
        <w:t>4207</w:t>
      </w:r>
      <w:r>
        <w:rPr>
          <w:rFonts w:ascii="Arial" w:hAnsi="Arial" w:cs="Arial"/>
          <w:color w:val="666666"/>
          <w:kern w:val="0"/>
          <w:sz w:val="18"/>
          <w:szCs w:val="18"/>
        </w:rPr>
        <w:t>交叉检索。</w:t>
      </w:r>
    </w:p>
    <w:p w:rsidR="000676B2" w:rsidRDefault="000676B2" w:rsidP="000676B2">
      <w:pPr>
        <w:rPr>
          <w:rFonts w:hint="eastAsia"/>
        </w:rPr>
      </w:pPr>
    </w:p>
    <w:p w:rsidR="003D0ABC" w:rsidRPr="00C10654" w:rsidRDefault="003D0ABC" w:rsidP="00C10654">
      <w:pPr>
        <w:tabs>
          <w:tab w:val="left" w:pos="1875"/>
        </w:tabs>
      </w:pPr>
    </w:p>
    <w:sectPr w:rsidR="003D0ABC" w:rsidRPr="00C10654" w:rsidSect="00C50A3F">
      <w:headerReference w:type="default" r:id="rId8"/>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363" w:rsidRDefault="00DF1363" w:rsidP="00771934">
      <w:r>
        <w:separator/>
      </w:r>
    </w:p>
  </w:endnote>
  <w:endnote w:type="continuationSeparator" w:id="0">
    <w:p w:rsidR="00DF1363" w:rsidRDefault="00DF1363" w:rsidP="007719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A10" w:rsidRDefault="00FC7A10">
    <w:pPr>
      <w:pStyle w:val="a4"/>
      <w:pBdr>
        <w:bottom w:val="double" w:sz="6" w:space="1" w:color="auto"/>
      </w:pBdr>
    </w:pPr>
  </w:p>
  <w:p w:rsidR="00FC7A10" w:rsidRPr="00541C13" w:rsidRDefault="00FC7A10" w:rsidP="00541C13">
    <w:pPr>
      <w:pStyle w:val="a4"/>
      <w:rPr>
        <w:sz w:val="21"/>
        <w:szCs w:val="21"/>
      </w:rPr>
    </w:pPr>
    <w:r w:rsidRPr="00541C13">
      <w:rPr>
        <w:sz w:val="21"/>
        <w:szCs w:val="21"/>
      </w:rPr>
      <w:t>服务热线：</w:t>
    </w:r>
    <w:r w:rsidRPr="00541C13">
      <w:rPr>
        <w:rFonts w:hint="eastAsia"/>
        <w:b/>
        <w:sz w:val="21"/>
        <w:szCs w:val="21"/>
      </w:rPr>
      <w:t>400-</w:t>
    </w:r>
    <w:r w:rsidR="00DA4A2F" w:rsidRPr="00541C13">
      <w:rPr>
        <w:b/>
        <w:sz w:val="21"/>
        <w:szCs w:val="21"/>
      </w:rPr>
      <w:t>068</w:t>
    </w:r>
    <w:r w:rsidR="00DA4A2F" w:rsidRPr="00541C13">
      <w:rPr>
        <w:rFonts w:hint="eastAsia"/>
        <w:b/>
        <w:sz w:val="21"/>
        <w:szCs w:val="21"/>
      </w:rPr>
      <w:t>-4008</w:t>
    </w:r>
    <w:r w:rsidR="00541C13">
      <w:rPr>
        <w:rFonts w:hint="eastAsia"/>
        <w:sz w:val="21"/>
        <w:szCs w:val="21"/>
      </w:rPr>
      <w:t xml:space="preserve">      </w:t>
    </w:r>
    <w:r w:rsidR="00B1145B" w:rsidRPr="00541C13">
      <w:rPr>
        <w:rFonts w:hint="eastAsia"/>
        <w:sz w:val="21"/>
        <w:szCs w:val="21"/>
      </w:rPr>
      <w:t>公司</w:t>
    </w:r>
    <w:r w:rsidR="00B1145B" w:rsidRPr="00541C13">
      <w:rPr>
        <w:sz w:val="21"/>
        <w:szCs w:val="21"/>
      </w:rPr>
      <w:t>官网：</w:t>
    </w:r>
    <w:hyperlink r:id="rId1" w:history="1">
      <w:r w:rsidR="00B1145B" w:rsidRPr="00541C13">
        <w:rPr>
          <w:rStyle w:val="a9"/>
          <w:sz w:val="21"/>
          <w:szCs w:val="21"/>
        </w:rPr>
        <w:t>www.cfbang.cn</w:t>
      </w:r>
    </w:hyperlink>
    <w:r w:rsidR="00B1145B" w:rsidRPr="00541C13">
      <w:rPr>
        <w:sz w:val="21"/>
        <w:szCs w:val="21"/>
      </w:rPr>
      <w:t xml:space="preserve"> </w:t>
    </w:r>
    <w:r w:rsidR="00541C13">
      <w:rPr>
        <w:sz w:val="21"/>
        <w:szCs w:val="21"/>
      </w:rPr>
      <w:t xml:space="preserve"> </w:t>
    </w:r>
    <w:r w:rsidR="00541C13">
      <w:rPr>
        <w:rFonts w:hint="eastAsia"/>
        <w:sz w:val="21"/>
        <w:szCs w:val="21"/>
      </w:rPr>
      <w:t xml:space="preserve">  </w:t>
    </w:r>
    <w:r w:rsidRPr="00541C13">
      <w:rPr>
        <w:rFonts w:hint="eastAsia"/>
        <w:sz w:val="21"/>
        <w:szCs w:val="21"/>
      </w:rPr>
      <w:t>地址</w:t>
    </w:r>
    <w:r w:rsidRPr="00541C13">
      <w:rPr>
        <w:sz w:val="21"/>
        <w:szCs w:val="21"/>
      </w:rPr>
      <w:t>：深圳市宝安区新湖路华美居商务中心</w:t>
    </w:r>
    <w:r w:rsidRPr="00541C13">
      <w:rPr>
        <w:rFonts w:hint="eastAsia"/>
        <w:sz w:val="21"/>
        <w:szCs w:val="21"/>
      </w:rPr>
      <w:t>B</w:t>
    </w:r>
    <w:r w:rsidR="00541C13">
      <w:rPr>
        <w:rFonts w:hint="eastAsia"/>
        <w:sz w:val="21"/>
        <w:szCs w:val="21"/>
      </w:rPr>
      <w:t>区</w:t>
    </w:r>
    <w:r w:rsidRPr="00541C13">
      <w:rPr>
        <w:rFonts w:hint="eastAsia"/>
        <w:sz w:val="21"/>
        <w:szCs w:val="21"/>
      </w:rPr>
      <w:t>729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363" w:rsidRDefault="00DF1363" w:rsidP="00771934">
      <w:r>
        <w:separator/>
      </w:r>
    </w:p>
  </w:footnote>
  <w:footnote w:type="continuationSeparator" w:id="0">
    <w:p w:rsidR="00DF1363" w:rsidRDefault="00DF1363" w:rsidP="00771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A3F" w:rsidRDefault="00771934" w:rsidP="004E0C38">
    <w:pPr>
      <w:ind w:leftChars="250" w:left="525" w:firstLineChars="900" w:firstLine="2520"/>
      <w:jc w:val="right"/>
      <w:rPr>
        <w:color w:val="FF0000"/>
        <w:sz w:val="28"/>
      </w:rPr>
    </w:pPr>
    <w:r w:rsidRPr="004B4EE7">
      <w:rPr>
        <w:rFonts w:hint="eastAsia"/>
        <w:noProof/>
        <w:color w:val="FF0000"/>
        <w:sz w:val="28"/>
      </w:rPr>
      <w:drawing>
        <wp:anchor distT="0" distB="0" distL="114300" distR="114300" simplePos="0" relativeHeight="251658240" behindDoc="0" locked="0" layoutInCell="1" allowOverlap="1">
          <wp:simplePos x="0" y="0"/>
          <wp:positionH relativeFrom="margin">
            <wp:align>left</wp:align>
          </wp:positionH>
          <wp:positionV relativeFrom="paragraph">
            <wp:posOffset>-111125</wp:posOffset>
          </wp:positionV>
          <wp:extent cx="1019175" cy="471170"/>
          <wp:effectExtent l="0" t="0" r="9525" b="508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Q截图20140810164025.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9175" cy="471170"/>
                  </a:xfrm>
                  <a:prstGeom prst="rect">
                    <a:avLst/>
                  </a:prstGeom>
                </pic:spPr>
              </pic:pic>
            </a:graphicData>
          </a:graphic>
        </wp:anchor>
      </w:drawing>
    </w:r>
    <w:r w:rsidRPr="004B4EE7">
      <w:rPr>
        <w:rFonts w:hint="eastAsia"/>
        <w:color w:val="FF0000"/>
        <w:sz w:val="28"/>
      </w:rPr>
      <w:t>深圳创富邦</w:t>
    </w:r>
    <w:r w:rsidR="00C50A3F">
      <w:rPr>
        <w:color w:val="FF0000"/>
        <w:sz w:val="28"/>
      </w:rPr>
      <w:t>商务服务有限</w:t>
    </w:r>
    <w:r w:rsidR="00C50A3F">
      <w:rPr>
        <w:rFonts w:hint="eastAsia"/>
        <w:color w:val="FF0000"/>
        <w:sz w:val="28"/>
      </w:rPr>
      <w:t>公司</w:t>
    </w:r>
  </w:p>
  <w:p w:rsidR="00FC7A10" w:rsidRPr="00C50A3F" w:rsidRDefault="00EC7FD6" w:rsidP="00541C13">
    <w:pPr>
      <w:ind w:leftChars="250" w:left="525" w:firstLineChars="900" w:firstLine="1890"/>
      <w:jc w:val="right"/>
      <w:rPr>
        <w:color w:val="FF0000"/>
        <w:sz w:val="28"/>
      </w:rPr>
    </w:pPr>
    <w:r w:rsidRPr="00EC7FD6">
      <w:rPr>
        <w:noProof/>
        <w:color w:val="FF0000"/>
      </w:rPr>
      <w:pict>
        <v:line id="直接连接符 1" o:spid="_x0000_s4097" style="position:absolute;left:0;text-align:left;z-index:251659264;visibility:visible;mso-position-horizontal:right;mso-position-horizontal-relative:margin;mso-width-relative:margin;mso-height-relative:margin" from="2398.8pt,13.35pt" to="292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" strokecolor="black [3200]" strokeweight=".5pt">
          <v:stroke joinstyle="miter"/>
          <w10:wrap anchorx="margin"/>
        </v:line>
      </w:pict>
    </w:r>
    <w:r w:rsidR="004E0C38">
      <w:rPr>
        <w:rFonts w:hint="eastAsia"/>
        <w:color w:val="FF0000"/>
      </w:rPr>
      <w:t>工商注册、财务代理、商标注册、商城</w:t>
    </w:r>
    <w:r w:rsidR="00541C13">
      <w:rPr>
        <w:rFonts w:hint="eastAsia"/>
        <w:color w:val="FF0000"/>
      </w:rPr>
      <w:t>入驻</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5DA7"/>
    <w:rsid w:val="00006C90"/>
    <w:rsid w:val="00031E22"/>
    <w:rsid w:val="000464F7"/>
    <w:rsid w:val="000522FF"/>
    <w:rsid w:val="00053BE5"/>
    <w:rsid w:val="000676B2"/>
    <w:rsid w:val="0008056D"/>
    <w:rsid w:val="00101114"/>
    <w:rsid w:val="001211C3"/>
    <w:rsid w:val="0012200B"/>
    <w:rsid w:val="0012433B"/>
    <w:rsid w:val="00126EAB"/>
    <w:rsid w:val="00175DA7"/>
    <w:rsid w:val="001B7CE0"/>
    <w:rsid w:val="001D12AA"/>
    <w:rsid w:val="001E464A"/>
    <w:rsid w:val="001F58DF"/>
    <w:rsid w:val="00237B97"/>
    <w:rsid w:val="002432A0"/>
    <w:rsid w:val="002869BE"/>
    <w:rsid w:val="0029659A"/>
    <w:rsid w:val="002C002F"/>
    <w:rsid w:val="002D7181"/>
    <w:rsid w:val="00316FBC"/>
    <w:rsid w:val="00334B9A"/>
    <w:rsid w:val="00335699"/>
    <w:rsid w:val="0034123F"/>
    <w:rsid w:val="003911B6"/>
    <w:rsid w:val="003B27BF"/>
    <w:rsid w:val="003B6EB2"/>
    <w:rsid w:val="003D0ABC"/>
    <w:rsid w:val="004111E2"/>
    <w:rsid w:val="004B4EE7"/>
    <w:rsid w:val="004B54A3"/>
    <w:rsid w:val="004C0767"/>
    <w:rsid w:val="004E0C38"/>
    <w:rsid w:val="00533AC8"/>
    <w:rsid w:val="00535032"/>
    <w:rsid w:val="00541C13"/>
    <w:rsid w:val="0064042F"/>
    <w:rsid w:val="00675FE9"/>
    <w:rsid w:val="00687783"/>
    <w:rsid w:val="00771934"/>
    <w:rsid w:val="007A0144"/>
    <w:rsid w:val="007C1DBF"/>
    <w:rsid w:val="00831522"/>
    <w:rsid w:val="00840749"/>
    <w:rsid w:val="00852E1A"/>
    <w:rsid w:val="00867792"/>
    <w:rsid w:val="0089131C"/>
    <w:rsid w:val="008A500B"/>
    <w:rsid w:val="009005A9"/>
    <w:rsid w:val="00934BA8"/>
    <w:rsid w:val="009A1CB5"/>
    <w:rsid w:val="00A21CF1"/>
    <w:rsid w:val="00A42174"/>
    <w:rsid w:val="00A456DC"/>
    <w:rsid w:val="00A461D8"/>
    <w:rsid w:val="00A823F0"/>
    <w:rsid w:val="00AB366C"/>
    <w:rsid w:val="00AB520B"/>
    <w:rsid w:val="00AD5943"/>
    <w:rsid w:val="00B1145B"/>
    <w:rsid w:val="00B21D52"/>
    <w:rsid w:val="00B706CE"/>
    <w:rsid w:val="00BD2D69"/>
    <w:rsid w:val="00C05DF5"/>
    <w:rsid w:val="00C10654"/>
    <w:rsid w:val="00C50A3F"/>
    <w:rsid w:val="00C57743"/>
    <w:rsid w:val="00C936D0"/>
    <w:rsid w:val="00CA5EDC"/>
    <w:rsid w:val="00CE107C"/>
    <w:rsid w:val="00CE469A"/>
    <w:rsid w:val="00D020E6"/>
    <w:rsid w:val="00D65B9D"/>
    <w:rsid w:val="00D94C0A"/>
    <w:rsid w:val="00DA4A2F"/>
    <w:rsid w:val="00DE029D"/>
    <w:rsid w:val="00DF1363"/>
    <w:rsid w:val="00E31441"/>
    <w:rsid w:val="00E802C1"/>
    <w:rsid w:val="00E97867"/>
    <w:rsid w:val="00EC7FD6"/>
    <w:rsid w:val="00F159FB"/>
    <w:rsid w:val="00F219A4"/>
    <w:rsid w:val="00F83593"/>
    <w:rsid w:val="00F91492"/>
    <w:rsid w:val="00FC7A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A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19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71934"/>
    <w:rPr>
      <w:sz w:val="18"/>
      <w:szCs w:val="18"/>
    </w:rPr>
  </w:style>
  <w:style w:type="paragraph" w:styleId="a4">
    <w:name w:val="footer"/>
    <w:basedOn w:val="a"/>
    <w:link w:val="Char0"/>
    <w:uiPriority w:val="99"/>
    <w:unhideWhenUsed/>
    <w:rsid w:val="007719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71934"/>
    <w:rPr>
      <w:sz w:val="18"/>
      <w:szCs w:val="18"/>
    </w:rPr>
  </w:style>
  <w:style w:type="table" w:styleId="a5">
    <w:name w:val="Table Grid"/>
    <w:basedOn w:val="a1"/>
    <w:uiPriority w:val="39"/>
    <w:rsid w:val="00771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C50A3F"/>
    <w:pPr>
      <w:widowControl/>
      <w:jc w:val="left"/>
    </w:pPr>
    <w:rPr>
      <w:rFonts w:ascii="宋体" w:hAnsi="宋体" w:cs="宋体"/>
      <w:kern w:val="0"/>
      <w:sz w:val="24"/>
      <w:szCs w:val="24"/>
    </w:rPr>
  </w:style>
  <w:style w:type="paragraph" w:styleId="a7">
    <w:name w:val="Body Text Indent"/>
    <w:basedOn w:val="a"/>
    <w:link w:val="Char1"/>
    <w:rsid w:val="008A500B"/>
    <w:pPr>
      <w:ind w:firstLineChars="200" w:firstLine="420"/>
    </w:pPr>
    <w:rPr>
      <w:rFonts w:ascii="楷体_GB2312" w:eastAsia="楷体_GB2312" w:hAnsi="Times New Roman"/>
      <w:szCs w:val="24"/>
    </w:rPr>
  </w:style>
  <w:style w:type="character" w:customStyle="1" w:styleId="Char1">
    <w:name w:val="正文文本缩进 Char"/>
    <w:basedOn w:val="a0"/>
    <w:link w:val="a7"/>
    <w:rsid w:val="008A500B"/>
    <w:rPr>
      <w:rFonts w:ascii="楷体_GB2312" w:eastAsia="楷体_GB2312" w:hAnsi="Times New Roman" w:cs="Times New Roman"/>
      <w:szCs w:val="24"/>
    </w:rPr>
  </w:style>
  <w:style w:type="paragraph" w:styleId="a8">
    <w:name w:val="Balloon Text"/>
    <w:basedOn w:val="a"/>
    <w:link w:val="Char2"/>
    <w:uiPriority w:val="99"/>
    <w:semiHidden/>
    <w:unhideWhenUsed/>
    <w:rsid w:val="00F159FB"/>
    <w:rPr>
      <w:sz w:val="18"/>
      <w:szCs w:val="18"/>
    </w:rPr>
  </w:style>
  <w:style w:type="character" w:customStyle="1" w:styleId="Char2">
    <w:name w:val="批注框文本 Char"/>
    <w:basedOn w:val="a0"/>
    <w:link w:val="a8"/>
    <w:uiPriority w:val="99"/>
    <w:semiHidden/>
    <w:rsid w:val="00F159FB"/>
    <w:rPr>
      <w:rFonts w:ascii="Calibri" w:eastAsia="宋体" w:hAnsi="Calibri" w:cs="Times New Roman"/>
      <w:sz w:val="18"/>
      <w:szCs w:val="18"/>
    </w:rPr>
  </w:style>
  <w:style w:type="character" w:styleId="a9">
    <w:name w:val="Hyperlink"/>
    <w:basedOn w:val="a0"/>
    <w:uiPriority w:val="99"/>
    <w:unhideWhenUsed/>
    <w:rsid w:val="00B1145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1273407">
      <w:bodyDiv w:val="1"/>
      <w:marLeft w:val="0"/>
      <w:marRight w:val="0"/>
      <w:marTop w:val="0"/>
      <w:marBottom w:val="0"/>
      <w:divBdr>
        <w:top w:val="none" w:sz="0" w:space="0" w:color="auto"/>
        <w:left w:val="none" w:sz="0" w:space="0" w:color="auto"/>
        <w:bottom w:val="none" w:sz="0" w:space="0" w:color="auto"/>
        <w:right w:val="none" w:sz="0" w:space="0" w:color="auto"/>
      </w:divBdr>
      <w:divsChild>
        <w:div w:id="188567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oadAnnotate('4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fban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Pages>
  <Words>249</Words>
  <Characters>1424</Characters>
  <Application>Microsoft Office Word</Application>
  <DocSecurity>0</DocSecurity>
  <Lines>11</Lines>
  <Paragraphs>3</Paragraphs>
  <ScaleCrop>false</ScaleCrop>
  <Company>mycomputer</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cp:lastPrinted>2015-08-03T08:13:00Z</cp:lastPrinted>
  <dcterms:created xsi:type="dcterms:W3CDTF">2014-08-21T07:20:00Z</dcterms:created>
  <dcterms:modified xsi:type="dcterms:W3CDTF">2016-06-01T09:49:00Z</dcterms:modified>
</cp:coreProperties>
</file>